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E8BC" w14:textId="49B57EB1" w:rsidR="00B81A9A" w:rsidRPr="005E2B43" w:rsidRDefault="005E2B43" w:rsidP="00B81A9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FC46D8" wp14:editId="3436B3B9">
            <wp:simplePos x="0" y="0"/>
            <wp:positionH relativeFrom="margin">
              <wp:posOffset>88900</wp:posOffset>
            </wp:positionH>
            <wp:positionV relativeFrom="paragraph">
              <wp:posOffset>0</wp:posOffset>
            </wp:positionV>
            <wp:extent cx="1485900" cy="824865"/>
            <wp:effectExtent l="0" t="0" r="0" b="0"/>
            <wp:wrapTight wrapText="bothSides">
              <wp:wrapPolygon edited="0">
                <wp:start x="0" y="0"/>
                <wp:lineTo x="0" y="20952"/>
                <wp:lineTo x="21323" y="20952"/>
                <wp:lineTo x="213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blu-holding-gmbh-logo-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BBF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563AC6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B714D1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81A9A" w:rsidRPr="005E2B43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C82393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B714D1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5E2B43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2023</w:t>
      </w:r>
      <w:r w:rsidR="00B714D1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r.</w:t>
      </w:r>
    </w:p>
    <w:p w14:paraId="6E204A63" w14:textId="77777777" w:rsidR="00B81A9A" w:rsidRDefault="00B81A9A" w:rsidP="00B81A9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E2B43">
        <w:rPr>
          <w:rStyle w:val="break-words"/>
          <w:rFonts w:asciiTheme="minorHAnsi" w:eastAsiaTheme="minorHAnsi" w:hAnsiTheme="minorHAnsi" w:cstheme="minorBidi"/>
          <w:sz w:val="22"/>
          <w:szCs w:val="22"/>
          <w:lang w:eastAsia="en-US"/>
        </w:rPr>
        <w:t>Informacja prasowa</w:t>
      </w:r>
    </w:p>
    <w:p w14:paraId="67D2ACDA" w14:textId="77777777" w:rsidR="00C727EE" w:rsidRDefault="00C727EE">
      <w:pPr>
        <w:rPr>
          <w:rStyle w:val="break-words"/>
          <w:b/>
        </w:rPr>
      </w:pPr>
    </w:p>
    <w:p w14:paraId="183E0ED3" w14:textId="77777777" w:rsidR="005E2B43" w:rsidRDefault="005E2B43">
      <w:pPr>
        <w:rPr>
          <w:rStyle w:val="break-words"/>
          <w:b/>
        </w:rPr>
      </w:pPr>
    </w:p>
    <w:p w14:paraId="5A9A1DD2" w14:textId="77777777" w:rsidR="001A6F3E" w:rsidRDefault="001A6F3E">
      <w:pPr>
        <w:rPr>
          <w:rStyle w:val="break-words"/>
          <w:b/>
        </w:rPr>
      </w:pPr>
    </w:p>
    <w:p w14:paraId="6576EE15" w14:textId="6377BC74" w:rsidR="00C727EE" w:rsidRPr="00F440C1" w:rsidRDefault="004763A5" w:rsidP="005E2B43">
      <w:pPr>
        <w:jc w:val="center"/>
        <w:rPr>
          <w:rStyle w:val="break-words"/>
          <w:b/>
          <w:sz w:val="24"/>
        </w:rPr>
      </w:pPr>
      <w:r w:rsidRPr="00F440C1">
        <w:rPr>
          <w:rStyle w:val="break-words"/>
          <w:b/>
          <w:sz w:val="24"/>
        </w:rPr>
        <w:t xml:space="preserve">      </w:t>
      </w:r>
      <w:r w:rsidR="007E533D" w:rsidRPr="00F440C1">
        <w:rPr>
          <w:rStyle w:val="break-words"/>
          <w:b/>
          <w:sz w:val="24"/>
        </w:rPr>
        <w:t>Amiblu Poland wspiera największy projekt tramwajowy w Polsce</w:t>
      </w:r>
    </w:p>
    <w:p w14:paraId="4274E793" w14:textId="082584ED" w:rsidR="004763A5" w:rsidRPr="00F440C1" w:rsidRDefault="004763A5" w:rsidP="00D0340E">
      <w:pPr>
        <w:jc w:val="both"/>
        <w:rPr>
          <w:b/>
          <w:sz w:val="24"/>
          <w:szCs w:val="24"/>
        </w:rPr>
      </w:pPr>
      <w:r w:rsidRPr="00F440C1">
        <w:rPr>
          <w:b/>
          <w:sz w:val="24"/>
          <w:szCs w:val="24"/>
        </w:rPr>
        <w:t xml:space="preserve">Budowa linii tramwajowej </w:t>
      </w:r>
      <w:r w:rsidR="007E533D" w:rsidRPr="00F440C1">
        <w:rPr>
          <w:b/>
          <w:sz w:val="24"/>
          <w:szCs w:val="24"/>
        </w:rPr>
        <w:t>do Wilanowa</w:t>
      </w:r>
      <w:r w:rsidR="008E3DF7" w:rsidRPr="00F440C1">
        <w:rPr>
          <w:b/>
          <w:sz w:val="24"/>
          <w:szCs w:val="24"/>
        </w:rPr>
        <w:t xml:space="preserve"> </w:t>
      </w:r>
      <w:r w:rsidR="00CE5D16" w:rsidRPr="00F440C1">
        <w:rPr>
          <w:b/>
          <w:sz w:val="24"/>
          <w:szCs w:val="24"/>
        </w:rPr>
        <w:t>stanowi</w:t>
      </w:r>
      <w:r w:rsidR="00BC21DD" w:rsidRPr="00F440C1">
        <w:rPr>
          <w:b/>
          <w:sz w:val="24"/>
          <w:szCs w:val="24"/>
        </w:rPr>
        <w:t xml:space="preserve"> </w:t>
      </w:r>
      <w:r w:rsidR="008E3DF7" w:rsidRPr="00F440C1">
        <w:rPr>
          <w:b/>
          <w:sz w:val="24"/>
          <w:szCs w:val="24"/>
        </w:rPr>
        <w:t>jedn</w:t>
      </w:r>
      <w:r w:rsidRPr="00F440C1">
        <w:rPr>
          <w:b/>
          <w:sz w:val="24"/>
          <w:szCs w:val="24"/>
        </w:rPr>
        <w:t xml:space="preserve">ą </w:t>
      </w:r>
      <w:r w:rsidR="008E3DF7" w:rsidRPr="00F440C1">
        <w:rPr>
          <w:b/>
          <w:sz w:val="24"/>
          <w:szCs w:val="24"/>
        </w:rPr>
        <w:t xml:space="preserve">z najważniejszych inwestycji </w:t>
      </w:r>
      <w:r w:rsidR="00327B84">
        <w:rPr>
          <w:b/>
          <w:sz w:val="24"/>
          <w:szCs w:val="24"/>
        </w:rPr>
        <w:br/>
      </w:r>
      <w:r w:rsidR="008E3DF7" w:rsidRPr="00F440C1">
        <w:rPr>
          <w:b/>
          <w:sz w:val="24"/>
          <w:szCs w:val="24"/>
        </w:rPr>
        <w:t xml:space="preserve">w stolicy. </w:t>
      </w:r>
      <w:r w:rsidRPr="00F440C1">
        <w:rPr>
          <w:b/>
          <w:sz w:val="24"/>
          <w:szCs w:val="24"/>
        </w:rPr>
        <w:t xml:space="preserve">Wymaga nie tylko nowych </w:t>
      </w:r>
      <w:r w:rsidR="005A3F35" w:rsidRPr="00F440C1">
        <w:rPr>
          <w:b/>
          <w:sz w:val="24"/>
          <w:szCs w:val="24"/>
        </w:rPr>
        <w:t>tor</w:t>
      </w:r>
      <w:r w:rsidRPr="00F440C1">
        <w:rPr>
          <w:b/>
          <w:sz w:val="24"/>
          <w:szCs w:val="24"/>
        </w:rPr>
        <w:t>ów,</w:t>
      </w:r>
      <w:r w:rsidR="008E3DF7" w:rsidRPr="00F440C1">
        <w:rPr>
          <w:b/>
          <w:sz w:val="24"/>
          <w:szCs w:val="24"/>
        </w:rPr>
        <w:t xml:space="preserve"> ale także zaawansowan</w:t>
      </w:r>
      <w:r w:rsidRPr="00F440C1">
        <w:rPr>
          <w:b/>
          <w:sz w:val="24"/>
          <w:szCs w:val="24"/>
        </w:rPr>
        <w:t xml:space="preserve">ych </w:t>
      </w:r>
      <w:r w:rsidR="008E3DF7" w:rsidRPr="00F440C1">
        <w:rPr>
          <w:b/>
          <w:sz w:val="24"/>
          <w:szCs w:val="24"/>
        </w:rPr>
        <w:t>technologicznie</w:t>
      </w:r>
      <w:r w:rsidRPr="00F440C1">
        <w:rPr>
          <w:b/>
          <w:sz w:val="24"/>
          <w:szCs w:val="24"/>
        </w:rPr>
        <w:t xml:space="preserve"> r</w:t>
      </w:r>
      <w:r w:rsidR="008E3DF7" w:rsidRPr="00F440C1">
        <w:rPr>
          <w:b/>
          <w:sz w:val="24"/>
          <w:szCs w:val="24"/>
        </w:rPr>
        <w:t>ur</w:t>
      </w:r>
      <w:r w:rsidR="00CE5D16" w:rsidRPr="00F440C1">
        <w:rPr>
          <w:b/>
          <w:sz w:val="24"/>
          <w:szCs w:val="24"/>
        </w:rPr>
        <w:t xml:space="preserve">, które </w:t>
      </w:r>
      <w:r w:rsidRPr="00F440C1">
        <w:rPr>
          <w:b/>
          <w:sz w:val="24"/>
          <w:szCs w:val="24"/>
        </w:rPr>
        <w:t xml:space="preserve">chronią podziemne sieci wodociągowe, kanalizacyjne i ciepłownicze. </w:t>
      </w:r>
      <w:r w:rsidR="00BC21DD" w:rsidRPr="00F440C1">
        <w:rPr>
          <w:b/>
          <w:sz w:val="24"/>
          <w:szCs w:val="24"/>
        </w:rPr>
        <w:t xml:space="preserve">Nowoczesne </w:t>
      </w:r>
      <w:r w:rsidR="007B5A73" w:rsidRPr="00F440C1">
        <w:rPr>
          <w:b/>
          <w:sz w:val="24"/>
          <w:szCs w:val="24"/>
        </w:rPr>
        <w:t xml:space="preserve">produkty </w:t>
      </w:r>
      <w:r w:rsidR="00BC21DD" w:rsidRPr="00F440C1">
        <w:rPr>
          <w:b/>
          <w:sz w:val="24"/>
          <w:szCs w:val="24"/>
        </w:rPr>
        <w:t xml:space="preserve">o wydłużonej trwałości </w:t>
      </w:r>
      <w:r w:rsidR="00CE5D16" w:rsidRPr="00F440C1">
        <w:rPr>
          <w:b/>
          <w:sz w:val="24"/>
          <w:szCs w:val="24"/>
        </w:rPr>
        <w:t xml:space="preserve">dostarczyło </w:t>
      </w:r>
      <w:r w:rsidR="008E3DF7" w:rsidRPr="00F440C1">
        <w:rPr>
          <w:b/>
          <w:sz w:val="24"/>
          <w:szCs w:val="24"/>
        </w:rPr>
        <w:t>Amiblu Poland</w:t>
      </w:r>
      <w:r w:rsidRPr="00F440C1">
        <w:rPr>
          <w:b/>
          <w:sz w:val="24"/>
          <w:szCs w:val="24"/>
        </w:rPr>
        <w:t>.</w:t>
      </w:r>
    </w:p>
    <w:p w14:paraId="4B00E5A0" w14:textId="10DA0330" w:rsidR="00F440C1" w:rsidRPr="00F440C1" w:rsidRDefault="00BC21DD" w:rsidP="00862471">
      <w:pPr>
        <w:jc w:val="both"/>
        <w:rPr>
          <w:sz w:val="24"/>
          <w:szCs w:val="24"/>
        </w:rPr>
      </w:pPr>
      <w:r w:rsidRPr="00F440C1">
        <w:rPr>
          <w:sz w:val="24"/>
          <w:szCs w:val="24"/>
        </w:rPr>
        <w:t xml:space="preserve">Inwestycja </w:t>
      </w:r>
      <w:r w:rsidR="00302E36" w:rsidRPr="00F440C1">
        <w:rPr>
          <w:sz w:val="24"/>
          <w:szCs w:val="24"/>
        </w:rPr>
        <w:t>Tramwaj</w:t>
      </w:r>
      <w:r w:rsidRPr="00F440C1">
        <w:rPr>
          <w:sz w:val="24"/>
          <w:szCs w:val="24"/>
        </w:rPr>
        <w:t>ów W</w:t>
      </w:r>
      <w:r w:rsidR="00302E36" w:rsidRPr="00F440C1">
        <w:rPr>
          <w:sz w:val="24"/>
          <w:szCs w:val="24"/>
        </w:rPr>
        <w:t>arszawski</w:t>
      </w:r>
      <w:r w:rsidRPr="00F440C1">
        <w:rPr>
          <w:sz w:val="24"/>
          <w:szCs w:val="24"/>
        </w:rPr>
        <w:t>ch</w:t>
      </w:r>
      <w:r w:rsidR="008E3DF7" w:rsidRPr="00F440C1">
        <w:rPr>
          <w:sz w:val="24"/>
          <w:szCs w:val="24"/>
        </w:rPr>
        <w:t xml:space="preserve"> to ważny krok w kierunku </w:t>
      </w:r>
      <w:r w:rsidRPr="00F440C1">
        <w:rPr>
          <w:sz w:val="24"/>
          <w:szCs w:val="24"/>
        </w:rPr>
        <w:t xml:space="preserve">rozwoju </w:t>
      </w:r>
      <w:r w:rsidR="008E3DF7" w:rsidRPr="00F440C1">
        <w:rPr>
          <w:sz w:val="24"/>
          <w:szCs w:val="24"/>
        </w:rPr>
        <w:t xml:space="preserve">komunikacji </w:t>
      </w:r>
      <w:r w:rsidRPr="00F440C1">
        <w:rPr>
          <w:sz w:val="24"/>
          <w:szCs w:val="24"/>
        </w:rPr>
        <w:t xml:space="preserve">publicznej </w:t>
      </w:r>
      <w:r w:rsidR="008E3DF7" w:rsidRPr="00F440C1">
        <w:rPr>
          <w:sz w:val="24"/>
          <w:szCs w:val="24"/>
        </w:rPr>
        <w:t xml:space="preserve">w </w:t>
      </w:r>
      <w:r w:rsidR="00FF4557" w:rsidRPr="00F440C1">
        <w:rPr>
          <w:sz w:val="24"/>
          <w:szCs w:val="24"/>
        </w:rPr>
        <w:t>stolicy</w:t>
      </w:r>
      <w:r w:rsidR="008E3DF7" w:rsidRPr="00F440C1">
        <w:rPr>
          <w:sz w:val="24"/>
          <w:szCs w:val="24"/>
        </w:rPr>
        <w:t>.</w:t>
      </w:r>
      <w:r w:rsidR="001260CF" w:rsidRPr="00F440C1">
        <w:rPr>
          <w:sz w:val="24"/>
          <w:szCs w:val="24"/>
        </w:rPr>
        <w:t xml:space="preserve"> </w:t>
      </w:r>
      <w:r w:rsidRPr="00F440C1">
        <w:rPr>
          <w:sz w:val="24"/>
          <w:szCs w:val="24"/>
        </w:rPr>
        <w:t xml:space="preserve">Jednym z uczestników przedsięwzięcia </w:t>
      </w:r>
      <w:r w:rsidR="007A71E8" w:rsidRPr="00F440C1">
        <w:rPr>
          <w:sz w:val="24"/>
          <w:szCs w:val="24"/>
        </w:rPr>
        <w:t>realizowan</w:t>
      </w:r>
      <w:r w:rsidRPr="00F440C1">
        <w:rPr>
          <w:sz w:val="24"/>
          <w:szCs w:val="24"/>
        </w:rPr>
        <w:t xml:space="preserve">ego </w:t>
      </w:r>
      <w:r w:rsidR="007A71E8" w:rsidRPr="00F440C1">
        <w:rPr>
          <w:sz w:val="24"/>
          <w:szCs w:val="24"/>
        </w:rPr>
        <w:t>przez firmę</w:t>
      </w:r>
      <w:r w:rsidR="00FF6A13" w:rsidRPr="00F440C1">
        <w:rPr>
          <w:sz w:val="24"/>
          <w:szCs w:val="24"/>
        </w:rPr>
        <w:t xml:space="preserve"> Budimex S.A.</w:t>
      </w:r>
      <w:r w:rsidRPr="00F440C1">
        <w:rPr>
          <w:sz w:val="24"/>
          <w:szCs w:val="24"/>
        </w:rPr>
        <w:t xml:space="preserve"> jest </w:t>
      </w:r>
      <w:r w:rsidR="00DF2A9F" w:rsidRPr="00F440C1">
        <w:rPr>
          <w:sz w:val="24"/>
          <w:szCs w:val="24"/>
        </w:rPr>
        <w:t>Amiblu Poland</w:t>
      </w:r>
      <w:r w:rsidRPr="00F440C1">
        <w:rPr>
          <w:sz w:val="24"/>
          <w:szCs w:val="24"/>
        </w:rPr>
        <w:t xml:space="preserve">, które </w:t>
      </w:r>
      <w:r w:rsidR="00186D19">
        <w:rPr>
          <w:sz w:val="24"/>
          <w:szCs w:val="24"/>
        </w:rPr>
        <w:t>dostarczyło</w:t>
      </w:r>
      <w:r w:rsidR="00CE5D16" w:rsidRPr="00F440C1">
        <w:rPr>
          <w:sz w:val="24"/>
          <w:szCs w:val="24"/>
        </w:rPr>
        <w:t xml:space="preserve"> </w:t>
      </w:r>
      <w:r w:rsidR="009A18D0" w:rsidRPr="00F440C1">
        <w:rPr>
          <w:sz w:val="24"/>
          <w:szCs w:val="24"/>
        </w:rPr>
        <w:t>rury GRP</w:t>
      </w:r>
      <w:r w:rsidR="00186D19">
        <w:rPr>
          <w:sz w:val="24"/>
          <w:szCs w:val="24"/>
        </w:rPr>
        <w:t xml:space="preserve"> do odprowadzania deszczówki</w:t>
      </w:r>
      <w:r w:rsidR="00A012F8">
        <w:rPr>
          <w:sz w:val="24"/>
          <w:szCs w:val="24"/>
        </w:rPr>
        <w:t xml:space="preserve"> i </w:t>
      </w:r>
      <w:r w:rsidR="005D51F0" w:rsidRPr="00F440C1">
        <w:rPr>
          <w:sz w:val="24"/>
          <w:szCs w:val="24"/>
        </w:rPr>
        <w:t>do celów osłonowych. Dzięki wyjątkowym właściwości</w:t>
      </w:r>
      <w:r w:rsidR="003C37A1" w:rsidRPr="00F440C1">
        <w:rPr>
          <w:sz w:val="24"/>
          <w:szCs w:val="24"/>
        </w:rPr>
        <w:t>om z</w:t>
      </w:r>
      <w:r w:rsidR="009A18D0" w:rsidRPr="00F440C1">
        <w:rPr>
          <w:sz w:val="24"/>
          <w:szCs w:val="24"/>
        </w:rPr>
        <w:t>abezpiecz</w:t>
      </w:r>
      <w:r w:rsidR="003C37A1" w:rsidRPr="00F440C1">
        <w:rPr>
          <w:sz w:val="24"/>
          <w:szCs w:val="24"/>
        </w:rPr>
        <w:t>ą</w:t>
      </w:r>
      <w:r w:rsidR="005D51F0" w:rsidRPr="00F440C1">
        <w:rPr>
          <w:sz w:val="24"/>
          <w:szCs w:val="24"/>
        </w:rPr>
        <w:t xml:space="preserve"> podziemne </w:t>
      </w:r>
      <w:r w:rsidR="009A18D0" w:rsidRPr="00F440C1">
        <w:rPr>
          <w:sz w:val="24"/>
          <w:szCs w:val="24"/>
        </w:rPr>
        <w:t xml:space="preserve">sieci przed obciążeniami </w:t>
      </w:r>
      <w:r w:rsidR="00CE5D16" w:rsidRPr="00F440C1">
        <w:rPr>
          <w:sz w:val="24"/>
          <w:szCs w:val="24"/>
        </w:rPr>
        <w:t xml:space="preserve">wywoływanymi </w:t>
      </w:r>
      <w:r w:rsidR="005D51F0" w:rsidRPr="00F440C1">
        <w:rPr>
          <w:sz w:val="24"/>
          <w:szCs w:val="24"/>
        </w:rPr>
        <w:t xml:space="preserve">przez </w:t>
      </w:r>
      <w:r w:rsidR="009A18D0" w:rsidRPr="00F440C1">
        <w:rPr>
          <w:sz w:val="24"/>
          <w:szCs w:val="24"/>
        </w:rPr>
        <w:t>tramwaj</w:t>
      </w:r>
      <w:r w:rsidR="005D51F0" w:rsidRPr="00F440C1">
        <w:rPr>
          <w:sz w:val="24"/>
          <w:szCs w:val="24"/>
        </w:rPr>
        <w:t>e i samochody</w:t>
      </w:r>
      <w:r w:rsidR="00CE5D16" w:rsidRPr="00F440C1">
        <w:rPr>
          <w:sz w:val="24"/>
          <w:szCs w:val="24"/>
        </w:rPr>
        <w:t xml:space="preserve">. Tym samym zminimalizują </w:t>
      </w:r>
      <w:r w:rsidR="005D51F0" w:rsidRPr="00F440C1">
        <w:rPr>
          <w:sz w:val="24"/>
          <w:szCs w:val="24"/>
        </w:rPr>
        <w:t>awarie i utrudnienia w przyszłym ruchu</w:t>
      </w:r>
      <w:r w:rsidR="00CE5D16" w:rsidRPr="00F440C1">
        <w:rPr>
          <w:sz w:val="24"/>
          <w:szCs w:val="24"/>
        </w:rPr>
        <w:t xml:space="preserve"> drogowym</w:t>
      </w:r>
      <w:r w:rsidR="005D51F0" w:rsidRPr="00F440C1">
        <w:rPr>
          <w:sz w:val="24"/>
          <w:szCs w:val="24"/>
        </w:rPr>
        <w:t xml:space="preserve">. </w:t>
      </w:r>
      <w:r w:rsidR="003C37A1" w:rsidRPr="00F440C1">
        <w:rPr>
          <w:sz w:val="24"/>
          <w:szCs w:val="24"/>
        </w:rPr>
        <w:t xml:space="preserve">To efekt </w:t>
      </w:r>
      <w:r w:rsidR="00095D4B" w:rsidRPr="00F440C1">
        <w:rPr>
          <w:sz w:val="24"/>
          <w:szCs w:val="24"/>
        </w:rPr>
        <w:t xml:space="preserve">elastyczności i odporności na korozję </w:t>
      </w:r>
      <w:r w:rsidR="003C37A1" w:rsidRPr="00F440C1">
        <w:rPr>
          <w:sz w:val="24"/>
          <w:szCs w:val="24"/>
        </w:rPr>
        <w:t>materiału GRP</w:t>
      </w:r>
      <w:r w:rsidR="00CE5D16" w:rsidRPr="00F440C1">
        <w:rPr>
          <w:sz w:val="24"/>
          <w:szCs w:val="24"/>
        </w:rPr>
        <w:t xml:space="preserve">, który sprawia, że </w:t>
      </w:r>
      <w:r w:rsidR="00095D4B" w:rsidRPr="00F440C1">
        <w:rPr>
          <w:sz w:val="24"/>
          <w:szCs w:val="24"/>
        </w:rPr>
        <w:t xml:space="preserve">rury Amiblu są wyjątkowo trwałe i </w:t>
      </w:r>
      <w:r w:rsidR="00A42ADF" w:rsidRPr="00F440C1">
        <w:rPr>
          <w:sz w:val="24"/>
          <w:szCs w:val="24"/>
        </w:rPr>
        <w:t xml:space="preserve">opierają się </w:t>
      </w:r>
      <w:r w:rsidR="005D51F0" w:rsidRPr="00F440C1">
        <w:rPr>
          <w:sz w:val="24"/>
          <w:szCs w:val="24"/>
        </w:rPr>
        <w:t xml:space="preserve">zarówno </w:t>
      </w:r>
      <w:r w:rsidR="00095D4B" w:rsidRPr="00F440C1">
        <w:rPr>
          <w:sz w:val="24"/>
          <w:szCs w:val="24"/>
        </w:rPr>
        <w:t>dz</w:t>
      </w:r>
      <w:r w:rsidR="00A42ADF" w:rsidRPr="00F440C1">
        <w:rPr>
          <w:sz w:val="24"/>
          <w:szCs w:val="24"/>
        </w:rPr>
        <w:t>iałaniu</w:t>
      </w:r>
      <w:r w:rsidR="00095D4B" w:rsidRPr="00F440C1">
        <w:rPr>
          <w:sz w:val="24"/>
          <w:szCs w:val="24"/>
        </w:rPr>
        <w:t xml:space="preserve"> czynnik</w:t>
      </w:r>
      <w:r w:rsidR="00620EA5" w:rsidRPr="00F440C1">
        <w:rPr>
          <w:sz w:val="24"/>
          <w:szCs w:val="24"/>
        </w:rPr>
        <w:t>ów</w:t>
      </w:r>
      <w:r w:rsidR="00A42ADF" w:rsidRPr="00F440C1">
        <w:rPr>
          <w:sz w:val="24"/>
          <w:szCs w:val="24"/>
        </w:rPr>
        <w:t xml:space="preserve"> atmosferycznych </w:t>
      </w:r>
      <w:r w:rsidR="003C37A1" w:rsidRPr="00F440C1">
        <w:rPr>
          <w:sz w:val="24"/>
          <w:szCs w:val="24"/>
        </w:rPr>
        <w:t xml:space="preserve">jak i </w:t>
      </w:r>
      <w:r w:rsidR="00A42ADF" w:rsidRPr="00F440C1">
        <w:rPr>
          <w:sz w:val="24"/>
          <w:szCs w:val="24"/>
        </w:rPr>
        <w:t>mechaniczn</w:t>
      </w:r>
      <w:r w:rsidR="005D51F0" w:rsidRPr="00F440C1">
        <w:rPr>
          <w:sz w:val="24"/>
          <w:szCs w:val="24"/>
        </w:rPr>
        <w:t>y</w:t>
      </w:r>
      <w:r w:rsidR="003C37A1" w:rsidRPr="00F440C1">
        <w:rPr>
          <w:sz w:val="24"/>
          <w:szCs w:val="24"/>
        </w:rPr>
        <w:t>ch</w:t>
      </w:r>
      <w:r w:rsidR="005D51F0" w:rsidRPr="00F440C1">
        <w:rPr>
          <w:sz w:val="24"/>
          <w:szCs w:val="24"/>
        </w:rPr>
        <w:t>.</w:t>
      </w:r>
      <w:r w:rsidR="000B203B" w:rsidRPr="00F440C1">
        <w:rPr>
          <w:sz w:val="24"/>
          <w:szCs w:val="24"/>
        </w:rPr>
        <w:t xml:space="preserve"> </w:t>
      </w:r>
    </w:p>
    <w:p w14:paraId="174F8E8C" w14:textId="333E6F1A" w:rsidR="00C727EE" w:rsidRPr="00F440C1" w:rsidRDefault="00F440C1" w:rsidP="00862471">
      <w:pPr>
        <w:jc w:val="both"/>
        <w:rPr>
          <w:rStyle w:val="break-words"/>
          <w:sz w:val="24"/>
          <w:szCs w:val="24"/>
        </w:rPr>
      </w:pPr>
      <w:r w:rsidRPr="00F440C1">
        <w:rPr>
          <w:sz w:val="24"/>
          <w:szCs w:val="24"/>
        </w:rPr>
        <w:t>„Tramwaj do Wilanowa” t</w:t>
      </w:r>
      <w:r w:rsidR="00E81075" w:rsidRPr="00F440C1">
        <w:rPr>
          <w:sz w:val="24"/>
          <w:szCs w:val="24"/>
        </w:rPr>
        <w:t>o kolejny projekt</w:t>
      </w:r>
      <w:r w:rsidR="007B5A73" w:rsidRPr="00F440C1">
        <w:rPr>
          <w:sz w:val="24"/>
          <w:szCs w:val="24"/>
        </w:rPr>
        <w:t>,</w:t>
      </w:r>
      <w:r w:rsidR="00E81075" w:rsidRPr="00F440C1">
        <w:rPr>
          <w:sz w:val="24"/>
          <w:szCs w:val="24"/>
        </w:rPr>
        <w:t xml:space="preserve"> </w:t>
      </w:r>
      <w:r w:rsidR="007B5A73" w:rsidRPr="00F440C1">
        <w:rPr>
          <w:sz w:val="24"/>
          <w:szCs w:val="24"/>
        </w:rPr>
        <w:t>po renowacji kolektora Burakowskiego i</w:t>
      </w:r>
      <w:r w:rsidR="00A012F8">
        <w:rPr>
          <w:sz w:val="24"/>
          <w:szCs w:val="24"/>
        </w:rPr>
        <w:t> </w:t>
      </w:r>
      <w:r w:rsidR="007B5A73" w:rsidRPr="00F440C1">
        <w:rPr>
          <w:sz w:val="24"/>
          <w:szCs w:val="24"/>
        </w:rPr>
        <w:t>Obwodnicy Warszawy, który Amiblu realizuje w stolicy.</w:t>
      </w:r>
      <w:r w:rsidR="00862471" w:rsidRPr="00F440C1">
        <w:rPr>
          <w:sz w:val="24"/>
          <w:szCs w:val="24"/>
        </w:rPr>
        <w:t xml:space="preserve"> </w:t>
      </w:r>
      <w:r w:rsidR="00862471" w:rsidRPr="00F440C1">
        <w:rPr>
          <w:rFonts w:cstheme="minorHAnsi"/>
          <w:sz w:val="24"/>
          <w:szCs w:val="24"/>
        </w:rPr>
        <w:t xml:space="preserve">Polskie przedstawicielstwo obsługuje nie tylko rynek lokalny. </w:t>
      </w:r>
      <w:r w:rsidR="00FF4557" w:rsidRPr="00F440C1">
        <w:rPr>
          <w:rFonts w:cstheme="minorHAnsi"/>
          <w:sz w:val="24"/>
          <w:szCs w:val="24"/>
        </w:rPr>
        <w:t xml:space="preserve">Fabryki z Polski </w:t>
      </w:r>
      <w:r w:rsidR="00862471" w:rsidRPr="00F440C1">
        <w:rPr>
          <w:rFonts w:cstheme="minorHAnsi"/>
          <w:sz w:val="24"/>
          <w:szCs w:val="24"/>
        </w:rPr>
        <w:t xml:space="preserve">wysyłają </w:t>
      </w:r>
      <w:r w:rsidR="00FF4557" w:rsidRPr="00F440C1">
        <w:rPr>
          <w:rFonts w:cstheme="minorHAnsi"/>
          <w:sz w:val="24"/>
          <w:szCs w:val="24"/>
        </w:rPr>
        <w:t xml:space="preserve">swoje </w:t>
      </w:r>
      <w:r w:rsidR="00862471" w:rsidRPr="00F440C1">
        <w:rPr>
          <w:rFonts w:cstheme="minorHAnsi"/>
          <w:sz w:val="24"/>
          <w:szCs w:val="24"/>
        </w:rPr>
        <w:t xml:space="preserve">produkty </w:t>
      </w:r>
      <w:r w:rsidR="00FF4557" w:rsidRPr="00F440C1">
        <w:rPr>
          <w:rFonts w:cstheme="minorHAnsi"/>
          <w:sz w:val="24"/>
          <w:szCs w:val="24"/>
        </w:rPr>
        <w:t>między innymi do</w:t>
      </w:r>
      <w:r w:rsidR="00862471" w:rsidRPr="00F440C1">
        <w:rPr>
          <w:rFonts w:cstheme="minorHAnsi"/>
          <w:sz w:val="24"/>
          <w:szCs w:val="24"/>
        </w:rPr>
        <w:t xml:space="preserve"> Skandynawii, którą zaopatrują w </w:t>
      </w:r>
      <w:r w:rsidR="00A012F8">
        <w:rPr>
          <w:rFonts w:cstheme="minorHAnsi"/>
          <w:sz w:val="24"/>
          <w:szCs w:val="24"/>
        </w:rPr>
        <w:t xml:space="preserve">specjalistyczne </w:t>
      </w:r>
      <w:r w:rsidR="00862471" w:rsidRPr="00F440C1">
        <w:rPr>
          <w:rFonts w:cstheme="minorHAnsi"/>
          <w:sz w:val="24"/>
          <w:szCs w:val="24"/>
        </w:rPr>
        <w:t>rury ciśnieniowe</w:t>
      </w:r>
      <w:r w:rsidR="00A012F8">
        <w:rPr>
          <w:rFonts w:cstheme="minorHAnsi"/>
          <w:sz w:val="24"/>
          <w:szCs w:val="24"/>
        </w:rPr>
        <w:t>,</w:t>
      </w:r>
      <w:r w:rsidR="00862471" w:rsidRPr="00F440C1">
        <w:rPr>
          <w:rFonts w:cstheme="minorHAnsi"/>
          <w:sz w:val="24"/>
          <w:szCs w:val="24"/>
        </w:rPr>
        <w:t xml:space="preserve"> wykorzystywane w</w:t>
      </w:r>
      <w:r w:rsidR="00C2271E">
        <w:rPr>
          <w:rFonts w:cstheme="minorHAnsi"/>
          <w:sz w:val="24"/>
          <w:szCs w:val="24"/>
        </w:rPr>
        <w:t> </w:t>
      </w:r>
      <w:r w:rsidR="00862471" w:rsidRPr="00F440C1">
        <w:rPr>
          <w:rFonts w:cstheme="minorHAnsi"/>
          <w:sz w:val="24"/>
          <w:szCs w:val="24"/>
        </w:rPr>
        <w:t>elektrowniach wodnych</w:t>
      </w:r>
      <w:r w:rsidR="00FF4557" w:rsidRPr="00F440C1">
        <w:rPr>
          <w:rFonts w:cstheme="minorHAnsi"/>
          <w:sz w:val="24"/>
          <w:szCs w:val="24"/>
        </w:rPr>
        <w:t>.</w:t>
      </w:r>
    </w:p>
    <w:p w14:paraId="5AD45107" w14:textId="371274FE" w:rsidR="00D44881" w:rsidRPr="00F440C1" w:rsidRDefault="00CE405C" w:rsidP="00A05E45">
      <w:pPr>
        <w:jc w:val="both"/>
        <w:rPr>
          <w:sz w:val="24"/>
          <w:szCs w:val="24"/>
        </w:rPr>
      </w:pPr>
      <w:r w:rsidRPr="00F440C1">
        <w:rPr>
          <w:i/>
          <w:sz w:val="24"/>
          <w:szCs w:val="24"/>
        </w:rPr>
        <w:t xml:space="preserve">Cieszymy się, że </w:t>
      </w:r>
      <w:r w:rsidR="00762AEA" w:rsidRPr="00F440C1">
        <w:rPr>
          <w:i/>
          <w:sz w:val="24"/>
          <w:szCs w:val="24"/>
        </w:rPr>
        <w:t xml:space="preserve">nasze </w:t>
      </w:r>
      <w:r w:rsidRPr="00F440C1">
        <w:rPr>
          <w:i/>
          <w:sz w:val="24"/>
          <w:szCs w:val="24"/>
        </w:rPr>
        <w:t xml:space="preserve">rury znalazły zastosowanie </w:t>
      </w:r>
      <w:r w:rsidR="00CE5D16" w:rsidRPr="00F440C1">
        <w:rPr>
          <w:i/>
          <w:sz w:val="24"/>
          <w:szCs w:val="24"/>
        </w:rPr>
        <w:t xml:space="preserve">na budowie </w:t>
      </w:r>
      <w:r w:rsidR="00FF4557" w:rsidRPr="00F440C1">
        <w:rPr>
          <w:i/>
          <w:sz w:val="24"/>
          <w:szCs w:val="24"/>
        </w:rPr>
        <w:t xml:space="preserve">linii </w:t>
      </w:r>
      <w:r w:rsidR="00D637FF" w:rsidRPr="00F440C1">
        <w:rPr>
          <w:i/>
          <w:sz w:val="24"/>
          <w:szCs w:val="24"/>
        </w:rPr>
        <w:t>tramwajowej</w:t>
      </w:r>
      <w:r w:rsidR="00FF4557" w:rsidRPr="00F440C1">
        <w:rPr>
          <w:i/>
          <w:sz w:val="24"/>
          <w:szCs w:val="24"/>
        </w:rPr>
        <w:t xml:space="preserve"> </w:t>
      </w:r>
      <w:r w:rsidR="00B41501">
        <w:rPr>
          <w:i/>
          <w:sz w:val="24"/>
          <w:szCs w:val="24"/>
        </w:rPr>
        <w:br/>
      </w:r>
      <w:r w:rsidR="00CE5D16" w:rsidRPr="00F440C1">
        <w:rPr>
          <w:i/>
          <w:sz w:val="24"/>
          <w:szCs w:val="24"/>
        </w:rPr>
        <w:t>i jesteśmy dumni, że możemy być częścią projektu ważnego dla</w:t>
      </w:r>
      <w:r w:rsidR="00931759">
        <w:rPr>
          <w:i/>
          <w:sz w:val="24"/>
          <w:szCs w:val="24"/>
        </w:rPr>
        <w:t xml:space="preserve"> mieszkańców Warszawy.</w:t>
      </w:r>
      <w:r w:rsidR="00762AEA" w:rsidRPr="00F440C1">
        <w:rPr>
          <w:i/>
          <w:sz w:val="24"/>
          <w:szCs w:val="24"/>
        </w:rPr>
        <w:t xml:space="preserve"> </w:t>
      </w:r>
      <w:r w:rsidR="0009715C" w:rsidRPr="00F440C1">
        <w:rPr>
          <w:i/>
          <w:sz w:val="24"/>
          <w:szCs w:val="24"/>
        </w:rPr>
        <w:t>Wybór produktów</w:t>
      </w:r>
      <w:r w:rsidRPr="00F440C1">
        <w:rPr>
          <w:i/>
          <w:sz w:val="24"/>
          <w:szCs w:val="24"/>
        </w:rPr>
        <w:t xml:space="preserve"> </w:t>
      </w:r>
      <w:r w:rsidR="00762AEA" w:rsidRPr="00F440C1">
        <w:rPr>
          <w:i/>
          <w:sz w:val="24"/>
          <w:szCs w:val="24"/>
        </w:rPr>
        <w:t xml:space="preserve">Amiblu </w:t>
      </w:r>
      <w:r w:rsidRPr="00F440C1">
        <w:rPr>
          <w:i/>
          <w:sz w:val="24"/>
          <w:szCs w:val="24"/>
        </w:rPr>
        <w:t>potwierdz</w:t>
      </w:r>
      <w:r w:rsidR="00594E4C" w:rsidRPr="00F440C1">
        <w:rPr>
          <w:i/>
          <w:sz w:val="24"/>
          <w:szCs w:val="24"/>
        </w:rPr>
        <w:t>a</w:t>
      </w:r>
      <w:r w:rsidRPr="00F440C1">
        <w:rPr>
          <w:i/>
          <w:sz w:val="24"/>
          <w:szCs w:val="24"/>
        </w:rPr>
        <w:t xml:space="preserve"> </w:t>
      </w:r>
      <w:r w:rsidR="00762AEA" w:rsidRPr="00F440C1">
        <w:rPr>
          <w:i/>
          <w:sz w:val="24"/>
          <w:szCs w:val="24"/>
        </w:rPr>
        <w:t xml:space="preserve">ich </w:t>
      </w:r>
      <w:r w:rsidRPr="00F440C1">
        <w:rPr>
          <w:i/>
          <w:sz w:val="24"/>
          <w:szCs w:val="24"/>
        </w:rPr>
        <w:t>skutecznoś</w:t>
      </w:r>
      <w:r w:rsidR="00594E4C" w:rsidRPr="00F440C1">
        <w:rPr>
          <w:i/>
          <w:sz w:val="24"/>
          <w:szCs w:val="24"/>
        </w:rPr>
        <w:t>ć</w:t>
      </w:r>
      <w:r w:rsidR="00762AEA" w:rsidRPr="00F440C1">
        <w:rPr>
          <w:i/>
          <w:sz w:val="24"/>
          <w:szCs w:val="24"/>
        </w:rPr>
        <w:t xml:space="preserve">, </w:t>
      </w:r>
      <w:r w:rsidR="00594E4C" w:rsidRPr="00F440C1">
        <w:rPr>
          <w:i/>
          <w:sz w:val="24"/>
          <w:szCs w:val="24"/>
        </w:rPr>
        <w:t>wytrzymałość</w:t>
      </w:r>
      <w:r w:rsidRPr="00F440C1">
        <w:rPr>
          <w:i/>
          <w:sz w:val="24"/>
          <w:szCs w:val="24"/>
        </w:rPr>
        <w:t xml:space="preserve"> oraz </w:t>
      </w:r>
      <w:r w:rsidR="00CE5D16" w:rsidRPr="00F440C1">
        <w:rPr>
          <w:i/>
          <w:sz w:val="24"/>
          <w:szCs w:val="24"/>
        </w:rPr>
        <w:t xml:space="preserve">przydatność </w:t>
      </w:r>
      <w:r w:rsidR="00762AEA" w:rsidRPr="00F440C1">
        <w:rPr>
          <w:i/>
          <w:sz w:val="24"/>
          <w:szCs w:val="24"/>
        </w:rPr>
        <w:t>w</w:t>
      </w:r>
      <w:r w:rsidR="00333941">
        <w:rPr>
          <w:i/>
          <w:sz w:val="24"/>
          <w:szCs w:val="24"/>
        </w:rPr>
        <w:t> </w:t>
      </w:r>
      <w:r w:rsidR="00762AEA" w:rsidRPr="00F440C1">
        <w:rPr>
          <w:i/>
          <w:sz w:val="24"/>
          <w:szCs w:val="24"/>
        </w:rPr>
        <w:t>różn</w:t>
      </w:r>
      <w:r w:rsidR="00CE5D16" w:rsidRPr="00F440C1">
        <w:rPr>
          <w:i/>
          <w:sz w:val="24"/>
          <w:szCs w:val="24"/>
        </w:rPr>
        <w:t xml:space="preserve">ych </w:t>
      </w:r>
      <w:r w:rsidR="00762AEA" w:rsidRPr="00F440C1">
        <w:rPr>
          <w:i/>
          <w:sz w:val="24"/>
          <w:szCs w:val="24"/>
        </w:rPr>
        <w:t xml:space="preserve">projektach </w:t>
      </w:r>
      <w:r w:rsidR="00F3722D" w:rsidRPr="00F440C1">
        <w:rPr>
          <w:i/>
          <w:sz w:val="24"/>
          <w:szCs w:val="24"/>
        </w:rPr>
        <w:t>infrastrukturalnych</w:t>
      </w:r>
      <w:r w:rsidR="000B203B" w:rsidRPr="00F440C1">
        <w:rPr>
          <w:i/>
          <w:sz w:val="24"/>
          <w:szCs w:val="24"/>
        </w:rPr>
        <w:t xml:space="preserve">. </w:t>
      </w:r>
      <w:r w:rsidR="00931759" w:rsidRPr="00931759">
        <w:rPr>
          <w:i/>
          <w:sz w:val="24"/>
          <w:szCs w:val="24"/>
        </w:rPr>
        <w:t>Jesteśmy w stanie dostosować produkcję i</w:t>
      </w:r>
      <w:r w:rsidR="00333941">
        <w:rPr>
          <w:i/>
          <w:sz w:val="24"/>
          <w:szCs w:val="24"/>
        </w:rPr>
        <w:t> </w:t>
      </w:r>
      <w:r w:rsidR="00931759" w:rsidRPr="00931759">
        <w:rPr>
          <w:i/>
          <w:sz w:val="24"/>
          <w:szCs w:val="24"/>
        </w:rPr>
        <w:t>w</w:t>
      </w:r>
      <w:r w:rsidR="00333941">
        <w:rPr>
          <w:i/>
          <w:sz w:val="24"/>
          <w:szCs w:val="24"/>
        </w:rPr>
        <w:t> </w:t>
      </w:r>
      <w:r w:rsidR="00931759" w:rsidRPr="00931759">
        <w:rPr>
          <w:i/>
          <w:sz w:val="24"/>
          <w:szCs w:val="24"/>
        </w:rPr>
        <w:t xml:space="preserve">oczekiwanym </w:t>
      </w:r>
      <w:r w:rsidR="00931759">
        <w:rPr>
          <w:i/>
          <w:sz w:val="24"/>
          <w:szCs w:val="24"/>
        </w:rPr>
        <w:t xml:space="preserve">przez klienta </w:t>
      </w:r>
      <w:r w:rsidR="00931759" w:rsidRPr="00931759">
        <w:rPr>
          <w:i/>
          <w:sz w:val="24"/>
          <w:szCs w:val="24"/>
        </w:rPr>
        <w:t>terminie, dostarczyć materiał na potrzeby strategicznych inwestycji.</w:t>
      </w:r>
      <w:r w:rsidR="00931759">
        <w:rPr>
          <w:i/>
          <w:sz w:val="24"/>
          <w:szCs w:val="24"/>
        </w:rPr>
        <w:t xml:space="preserve"> W</w:t>
      </w:r>
      <w:r w:rsidR="00186D19">
        <w:rPr>
          <w:i/>
          <w:sz w:val="24"/>
          <w:szCs w:val="24"/>
        </w:rPr>
        <w:t xml:space="preserve">ynika to, między innymi, z posiadanego nowoczesnego zaplecza produkcyjnego oraz wysoko wyspecjalizowanej kadry </w:t>
      </w:r>
      <w:r w:rsidR="00CE5D16" w:rsidRPr="00F440C1">
        <w:rPr>
          <w:i/>
          <w:sz w:val="24"/>
          <w:szCs w:val="24"/>
        </w:rPr>
        <w:t>-</w:t>
      </w:r>
      <w:r w:rsidRPr="00F440C1">
        <w:rPr>
          <w:sz w:val="24"/>
          <w:szCs w:val="24"/>
        </w:rPr>
        <w:t xml:space="preserve"> </w:t>
      </w:r>
      <w:r w:rsidR="002E1C80" w:rsidRPr="00F440C1">
        <w:rPr>
          <w:sz w:val="24"/>
          <w:szCs w:val="24"/>
        </w:rPr>
        <w:t xml:space="preserve">mówi </w:t>
      </w:r>
      <w:r w:rsidR="00B71B27">
        <w:rPr>
          <w:sz w:val="24"/>
          <w:szCs w:val="24"/>
        </w:rPr>
        <w:t xml:space="preserve">Tomasz Zwarzany z działu sprzedaży Amiblu. </w:t>
      </w:r>
    </w:p>
    <w:p w14:paraId="624D3BCE" w14:textId="7A683639" w:rsidR="00C727EE" w:rsidRPr="00F440C1" w:rsidRDefault="00FF4557" w:rsidP="00F440C1">
      <w:pPr>
        <w:jc w:val="both"/>
        <w:rPr>
          <w:sz w:val="24"/>
          <w:szCs w:val="24"/>
        </w:rPr>
      </w:pPr>
      <w:r w:rsidRPr="00F440C1">
        <w:rPr>
          <w:sz w:val="24"/>
          <w:szCs w:val="24"/>
        </w:rPr>
        <w:t xml:space="preserve">Realizacja inwestycji </w:t>
      </w:r>
      <w:r w:rsidR="00CE5D16" w:rsidRPr="00F440C1">
        <w:rPr>
          <w:sz w:val="24"/>
          <w:szCs w:val="24"/>
        </w:rPr>
        <w:t>rozpoczęła się w</w:t>
      </w:r>
      <w:r w:rsidR="00905457" w:rsidRPr="00F440C1">
        <w:rPr>
          <w:sz w:val="24"/>
          <w:szCs w:val="24"/>
        </w:rPr>
        <w:t xml:space="preserve"> sierpniu 202</w:t>
      </w:r>
      <w:r w:rsidRPr="00F440C1">
        <w:rPr>
          <w:sz w:val="24"/>
          <w:szCs w:val="24"/>
        </w:rPr>
        <w:t>2</w:t>
      </w:r>
      <w:r w:rsidR="00905457" w:rsidRPr="00F440C1">
        <w:rPr>
          <w:sz w:val="24"/>
          <w:szCs w:val="24"/>
        </w:rPr>
        <w:t>.</w:t>
      </w:r>
      <w:r w:rsidR="00CE5D16" w:rsidRPr="00F440C1">
        <w:rPr>
          <w:sz w:val="24"/>
          <w:szCs w:val="24"/>
        </w:rPr>
        <w:t xml:space="preserve"> Linia ma połączyć</w:t>
      </w:r>
      <w:r w:rsidR="00905457" w:rsidRPr="00F440C1">
        <w:rPr>
          <w:sz w:val="24"/>
          <w:szCs w:val="24"/>
        </w:rPr>
        <w:t xml:space="preserve"> Wilanów z centrum Warszawy, a podróż na t</w:t>
      </w:r>
      <w:r w:rsidRPr="00F440C1">
        <w:rPr>
          <w:sz w:val="24"/>
          <w:szCs w:val="24"/>
        </w:rPr>
        <w:t xml:space="preserve">ym odcinku </w:t>
      </w:r>
      <w:r w:rsidR="00905457" w:rsidRPr="00F440C1">
        <w:rPr>
          <w:sz w:val="24"/>
          <w:szCs w:val="24"/>
        </w:rPr>
        <w:t xml:space="preserve">zajmie niecałe 30 minut. </w:t>
      </w:r>
      <w:r w:rsidR="00A42ADF" w:rsidRPr="00F440C1">
        <w:rPr>
          <w:sz w:val="24"/>
          <w:szCs w:val="24"/>
        </w:rPr>
        <w:t xml:space="preserve">Przewidywany czas ukończenia prac to pierwsza połowa 2024 roku. </w:t>
      </w:r>
    </w:p>
    <w:p w14:paraId="0AF52877" w14:textId="53454EBD" w:rsidR="00F440C1" w:rsidRDefault="00F440C1" w:rsidP="00F440C1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527444">
        <w:rPr>
          <w:sz w:val="24"/>
          <w:szCs w:val="24"/>
        </w:rPr>
        <w:t>Amiblu projektuje i dostarcza światowej klasy rury i kształtki GRP o wyjątkowo długiej żywotności.</w:t>
      </w:r>
      <w:r w:rsidR="00527444" w:rsidRPr="00527444">
        <w:rPr>
          <w:sz w:val="24"/>
          <w:szCs w:val="24"/>
        </w:rPr>
        <w:t xml:space="preserve"> Temat wody jest bliski naszemu sercu i dlatego poprzez nasze działania</w:t>
      </w:r>
      <w:r w:rsidR="00527444">
        <w:rPr>
          <w:sz w:val="24"/>
          <w:szCs w:val="24"/>
        </w:rPr>
        <w:t xml:space="preserve"> chcemy</w:t>
      </w:r>
      <w:r w:rsidR="00527444" w:rsidRPr="00527444">
        <w:rPr>
          <w:sz w:val="24"/>
          <w:szCs w:val="24"/>
        </w:rPr>
        <w:t xml:space="preserve"> zwracać uwagę na ten </w:t>
      </w:r>
      <w:r w:rsidR="00B71B27">
        <w:rPr>
          <w:sz w:val="24"/>
          <w:szCs w:val="24"/>
        </w:rPr>
        <w:t>cenny zasób</w:t>
      </w:r>
      <w:r w:rsidR="00527444">
        <w:rPr>
          <w:sz w:val="24"/>
          <w:szCs w:val="24"/>
        </w:rPr>
        <w:t xml:space="preserve">, a także uwrażliwiać </w:t>
      </w:r>
      <w:r w:rsidR="00527444" w:rsidRPr="00527444">
        <w:rPr>
          <w:sz w:val="24"/>
          <w:szCs w:val="24"/>
        </w:rPr>
        <w:t xml:space="preserve">innych na to, by </w:t>
      </w:r>
      <w:r w:rsidR="00527444">
        <w:rPr>
          <w:sz w:val="24"/>
          <w:szCs w:val="24"/>
        </w:rPr>
        <w:t>traktowali go z</w:t>
      </w:r>
      <w:r w:rsidR="00C2271E">
        <w:rPr>
          <w:sz w:val="24"/>
          <w:szCs w:val="24"/>
        </w:rPr>
        <w:t> </w:t>
      </w:r>
      <w:r w:rsidR="00527444">
        <w:rPr>
          <w:sz w:val="24"/>
          <w:szCs w:val="24"/>
        </w:rPr>
        <w:t>szacunkiem, bo jest on jednym z najcenniejszych na Ziemi.</w:t>
      </w:r>
      <w:r w:rsidRPr="00527444">
        <w:rPr>
          <w:sz w:val="24"/>
          <w:szCs w:val="24"/>
        </w:rPr>
        <w:t xml:space="preserve"> Amiblu to uznani eksperci </w:t>
      </w:r>
      <w:r w:rsidR="00B41501" w:rsidRPr="00527444">
        <w:rPr>
          <w:sz w:val="24"/>
          <w:szCs w:val="24"/>
        </w:rPr>
        <w:br/>
      </w:r>
      <w:r w:rsidRPr="00F440C1">
        <w:rPr>
          <w:rFonts w:cstheme="minorHAnsi"/>
          <w:color w:val="161616"/>
          <w:sz w:val="24"/>
          <w:szCs w:val="24"/>
          <w:shd w:val="clear" w:color="auto" w:fill="FFFFFF"/>
        </w:rPr>
        <w:t>w zakresie rozwiązań systemowych GRP dla </w:t>
      </w:r>
      <w:hyperlink r:id="rId9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ścieków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0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wody deszczowej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1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wody pitnej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2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nawadniania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3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energetyki wodnej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 i </w:t>
      </w:r>
      <w:hyperlink r:id="rId14" w:history="1">
        <w:r w:rsidRPr="00F440C1">
          <w:rPr>
            <w:rStyle w:val="Hipercze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zastosowań przemysłowych</w:t>
        </w:r>
      </w:hyperlink>
      <w:r w:rsidRPr="00F440C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4EAAB2B" w14:textId="790AAD09" w:rsidR="00495FF3" w:rsidRDefault="008123DE" w:rsidP="00F440C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 dla mediów:</w:t>
      </w:r>
    </w:p>
    <w:p w14:paraId="0F9792D8" w14:textId="53DF46FC" w:rsidR="008123DE" w:rsidRDefault="008123DE" w:rsidP="00F440C1">
      <w:pPr>
        <w:jc w:val="both"/>
        <w:rPr>
          <w:rFonts w:cstheme="minorHAnsi"/>
          <w:sz w:val="24"/>
          <w:szCs w:val="24"/>
        </w:rPr>
      </w:pPr>
      <w:r w:rsidRPr="008123DE">
        <w:rPr>
          <w:rFonts w:cstheme="minorHAnsi"/>
          <w:sz w:val="24"/>
          <w:szCs w:val="24"/>
        </w:rPr>
        <w:t>Małgorzata Kalińska</w:t>
      </w:r>
    </w:p>
    <w:p w14:paraId="64A72024" w14:textId="126E6194" w:rsidR="00BE2B64" w:rsidRDefault="008123DE" w:rsidP="00BE2B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15" w:history="1">
        <w:r w:rsidRPr="00366969">
          <w:rPr>
            <w:rStyle w:val="Hipercze"/>
            <w:rFonts w:ascii="Calibri" w:hAnsi="Calibri" w:cs="Calibri"/>
            <w:sz w:val="22"/>
            <w:szCs w:val="22"/>
          </w:rPr>
          <w:t>m.ka</w:t>
        </w:r>
        <w:r w:rsidRPr="00366969">
          <w:rPr>
            <w:rStyle w:val="Hipercze"/>
            <w:rFonts w:ascii="Calibri" w:hAnsi="Calibri" w:cs="Calibri"/>
            <w:sz w:val="22"/>
            <w:szCs w:val="22"/>
          </w:rPr>
          <w:t>linska</w:t>
        </w:r>
        <w:r w:rsidRPr="00366969">
          <w:rPr>
            <w:rStyle w:val="Hipercze"/>
            <w:rFonts w:ascii="Calibri" w:hAnsi="Calibri" w:cs="Calibri"/>
            <w:sz w:val="22"/>
            <w:szCs w:val="22"/>
          </w:rPr>
          <w:t>@publicdialog.pl</w:t>
        </w:r>
      </w:hyperlink>
      <w:r>
        <w:rPr>
          <w:rStyle w:val="scxw21162238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="00BE2B64">
        <w:rPr>
          <w:rStyle w:val="normaltextrun"/>
          <w:rFonts w:ascii="Calibri" w:hAnsi="Calibri" w:cs="Calibri"/>
          <w:sz w:val="22"/>
          <w:szCs w:val="22"/>
        </w:rPr>
        <w:t>tel. kom. (+48</w:t>
      </w:r>
      <w:r w:rsidR="00BE2B64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BE2B64" w:rsidRPr="00BE2B64">
        <w:rPr>
          <w:rStyle w:val="normaltextrun"/>
          <w:rFonts w:ascii="Calibri" w:hAnsi="Calibri" w:cs="Calibri"/>
          <w:sz w:val="22"/>
          <w:szCs w:val="22"/>
        </w:rPr>
        <w:t>662 671 864</w:t>
      </w:r>
    </w:p>
    <w:p w14:paraId="2B57578B" w14:textId="7A890175" w:rsidR="008123DE" w:rsidRDefault="008123DE" w:rsidP="008123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36EE0D" w14:textId="77777777" w:rsidR="008123DE" w:rsidRDefault="008123DE" w:rsidP="00F440C1">
      <w:pPr>
        <w:jc w:val="both"/>
        <w:rPr>
          <w:rFonts w:cstheme="minorHAnsi"/>
          <w:sz w:val="24"/>
          <w:szCs w:val="24"/>
        </w:rPr>
      </w:pPr>
    </w:p>
    <w:p w14:paraId="6BDF7A17" w14:textId="77777777" w:rsidR="008123DE" w:rsidRPr="008123DE" w:rsidRDefault="008123DE" w:rsidP="00F440C1">
      <w:pPr>
        <w:jc w:val="both"/>
        <w:rPr>
          <w:rFonts w:cstheme="minorHAnsi"/>
          <w:sz w:val="24"/>
          <w:szCs w:val="24"/>
        </w:rPr>
      </w:pPr>
    </w:p>
    <w:sectPr w:rsidR="008123DE" w:rsidRPr="0081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EE"/>
    <w:rsid w:val="00095D4B"/>
    <w:rsid w:val="0009715C"/>
    <w:rsid w:val="000B203B"/>
    <w:rsid w:val="001260CF"/>
    <w:rsid w:val="001306ED"/>
    <w:rsid w:val="00173BCA"/>
    <w:rsid w:val="00186D19"/>
    <w:rsid w:val="001A6F3E"/>
    <w:rsid w:val="001C0DC0"/>
    <w:rsid w:val="00232766"/>
    <w:rsid w:val="0025194D"/>
    <w:rsid w:val="002B1288"/>
    <w:rsid w:val="002B2115"/>
    <w:rsid w:val="002B3E4C"/>
    <w:rsid w:val="002D3460"/>
    <w:rsid w:val="002E1C80"/>
    <w:rsid w:val="002E7226"/>
    <w:rsid w:val="00302E36"/>
    <w:rsid w:val="00313F87"/>
    <w:rsid w:val="00327B84"/>
    <w:rsid w:val="00333941"/>
    <w:rsid w:val="00367586"/>
    <w:rsid w:val="00373E37"/>
    <w:rsid w:val="00374BBF"/>
    <w:rsid w:val="00387482"/>
    <w:rsid w:val="003A091C"/>
    <w:rsid w:val="003C00AF"/>
    <w:rsid w:val="003C37A1"/>
    <w:rsid w:val="004763A5"/>
    <w:rsid w:val="00490899"/>
    <w:rsid w:val="0049255A"/>
    <w:rsid w:val="00495FF3"/>
    <w:rsid w:val="004B4563"/>
    <w:rsid w:val="004F164D"/>
    <w:rsid w:val="00527444"/>
    <w:rsid w:val="00563AC6"/>
    <w:rsid w:val="00594E4C"/>
    <w:rsid w:val="005A349C"/>
    <w:rsid w:val="005A3F35"/>
    <w:rsid w:val="005A5244"/>
    <w:rsid w:val="005A607C"/>
    <w:rsid w:val="005A6A1B"/>
    <w:rsid w:val="005D51F0"/>
    <w:rsid w:val="005E2B43"/>
    <w:rsid w:val="006115E6"/>
    <w:rsid w:val="00620EA5"/>
    <w:rsid w:val="006F53FB"/>
    <w:rsid w:val="0070349B"/>
    <w:rsid w:val="00762AEA"/>
    <w:rsid w:val="007A6A61"/>
    <w:rsid w:val="007A71E8"/>
    <w:rsid w:val="007B5A73"/>
    <w:rsid w:val="007E533D"/>
    <w:rsid w:val="008123DE"/>
    <w:rsid w:val="008339D3"/>
    <w:rsid w:val="00862471"/>
    <w:rsid w:val="008B024E"/>
    <w:rsid w:val="008E3DF7"/>
    <w:rsid w:val="008F18DC"/>
    <w:rsid w:val="00905457"/>
    <w:rsid w:val="009142BA"/>
    <w:rsid w:val="00931759"/>
    <w:rsid w:val="00984DA4"/>
    <w:rsid w:val="00991AA0"/>
    <w:rsid w:val="00997D11"/>
    <w:rsid w:val="009A18D0"/>
    <w:rsid w:val="00A012F8"/>
    <w:rsid w:val="00A05E45"/>
    <w:rsid w:val="00A21270"/>
    <w:rsid w:val="00A42ADF"/>
    <w:rsid w:val="00A45965"/>
    <w:rsid w:val="00A93E14"/>
    <w:rsid w:val="00AA15EF"/>
    <w:rsid w:val="00AC1D76"/>
    <w:rsid w:val="00B21EBD"/>
    <w:rsid w:val="00B404C3"/>
    <w:rsid w:val="00B41501"/>
    <w:rsid w:val="00B510B6"/>
    <w:rsid w:val="00B714D1"/>
    <w:rsid w:val="00B71B27"/>
    <w:rsid w:val="00B81A9A"/>
    <w:rsid w:val="00B8581C"/>
    <w:rsid w:val="00B97572"/>
    <w:rsid w:val="00BC21DD"/>
    <w:rsid w:val="00BE2B64"/>
    <w:rsid w:val="00C2271E"/>
    <w:rsid w:val="00C727EE"/>
    <w:rsid w:val="00C82393"/>
    <w:rsid w:val="00CB5155"/>
    <w:rsid w:val="00CD24BC"/>
    <w:rsid w:val="00CE405C"/>
    <w:rsid w:val="00CE5D16"/>
    <w:rsid w:val="00CF5A58"/>
    <w:rsid w:val="00CF7C5B"/>
    <w:rsid w:val="00D0340E"/>
    <w:rsid w:val="00D144C2"/>
    <w:rsid w:val="00D44881"/>
    <w:rsid w:val="00D637FF"/>
    <w:rsid w:val="00D72CD2"/>
    <w:rsid w:val="00D744F3"/>
    <w:rsid w:val="00D77FBD"/>
    <w:rsid w:val="00DC4A1A"/>
    <w:rsid w:val="00DF2A9F"/>
    <w:rsid w:val="00E177C3"/>
    <w:rsid w:val="00E23B47"/>
    <w:rsid w:val="00E37948"/>
    <w:rsid w:val="00E81075"/>
    <w:rsid w:val="00F0707E"/>
    <w:rsid w:val="00F3722D"/>
    <w:rsid w:val="00F440C1"/>
    <w:rsid w:val="00F65861"/>
    <w:rsid w:val="00F764F1"/>
    <w:rsid w:val="00F87E7C"/>
    <w:rsid w:val="00FA300C"/>
    <w:rsid w:val="00FF455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19C"/>
  <w15:chartTrackingRefBased/>
  <w15:docId w15:val="{CCE0583F-A7BD-4341-BDA1-D19C2C9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eak-words">
    <w:name w:val="break-words"/>
    <w:basedOn w:val="Domylnaczcionkaakapitu"/>
    <w:rsid w:val="00C727EE"/>
  </w:style>
  <w:style w:type="character" w:styleId="Hipercze">
    <w:name w:val="Hyperlink"/>
    <w:basedOn w:val="Domylnaczcionkaakapitu"/>
    <w:uiPriority w:val="99"/>
    <w:unhideWhenUsed/>
    <w:rsid w:val="00C727EE"/>
    <w:rPr>
      <w:color w:val="0000FF"/>
      <w:u w:val="single"/>
    </w:rPr>
  </w:style>
  <w:style w:type="paragraph" w:customStyle="1" w:styleId="paragraph">
    <w:name w:val="paragraph"/>
    <w:basedOn w:val="Normalny"/>
    <w:rsid w:val="00B8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81A9A"/>
  </w:style>
  <w:style w:type="character" w:customStyle="1" w:styleId="eop">
    <w:name w:val="eop"/>
    <w:basedOn w:val="Domylnaczcionkaakapitu"/>
    <w:rsid w:val="00B81A9A"/>
  </w:style>
  <w:style w:type="character" w:styleId="UyteHipercze">
    <w:name w:val="FollowedHyperlink"/>
    <w:basedOn w:val="Domylnaczcionkaakapitu"/>
    <w:uiPriority w:val="99"/>
    <w:semiHidden/>
    <w:unhideWhenUsed/>
    <w:rsid w:val="006F53FB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Domylnaczcionkaakapitu"/>
    <w:rsid w:val="005A349C"/>
  </w:style>
  <w:style w:type="character" w:customStyle="1" w:styleId="lrzxr">
    <w:name w:val="lrzxr"/>
    <w:basedOn w:val="Domylnaczcionkaakapitu"/>
    <w:rsid w:val="00E177C3"/>
  </w:style>
  <w:style w:type="character" w:styleId="Odwoaniedokomentarza">
    <w:name w:val="annotation reference"/>
    <w:basedOn w:val="Domylnaczcionkaakapitu"/>
    <w:uiPriority w:val="99"/>
    <w:semiHidden/>
    <w:unhideWhenUsed/>
    <w:rsid w:val="007A7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1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32766"/>
    <w:pPr>
      <w:spacing w:after="0" w:line="240" w:lineRule="auto"/>
    </w:pPr>
  </w:style>
  <w:style w:type="character" w:customStyle="1" w:styleId="scxw211622385">
    <w:name w:val="scxw211622385"/>
    <w:basedOn w:val="Domylnaczcionkaakapitu"/>
    <w:rsid w:val="008123DE"/>
  </w:style>
  <w:style w:type="character" w:styleId="Nierozpoznanawzmianka">
    <w:name w:val="Unresolved Mention"/>
    <w:basedOn w:val="Domylnaczcionkaakapitu"/>
    <w:uiPriority w:val="99"/>
    <w:semiHidden/>
    <w:unhideWhenUsed/>
    <w:rsid w:val="00812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iblu.com/pl/elektrownie-wod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iblu.com/pl/irygacj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iblu.com/pl/woda-pitna/" TargetMode="External"/><Relationship Id="rId5" Type="http://schemas.openxmlformats.org/officeDocument/2006/relationships/styles" Target="styles.xml"/><Relationship Id="rId15" Type="http://schemas.openxmlformats.org/officeDocument/2006/relationships/hyperlink" Target="mailto:m.kalinska@publicdialog.pl" TargetMode="External"/><Relationship Id="rId10" Type="http://schemas.openxmlformats.org/officeDocument/2006/relationships/hyperlink" Target="https://www.amiblu.com/pl/cso-i-amiscree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iblu.com/pl/kanalizacja/" TargetMode="External"/><Relationship Id="rId14" Type="http://schemas.openxmlformats.org/officeDocument/2006/relationships/hyperlink" Target="https://www.amiblu.com/pl/przemys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F29D1AFDBE14EB640AA8E3F24F778" ma:contentTypeVersion="7" ma:contentTypeDescription="Utwórz nowy dokument." ma:contentTypeScope="" ma:versionID="c1678225653e540192d80c2f86b42cf2">
  <xsd:schema xmlns:xsd="http://www.w3.org/2001/XMLSchema" xmlns:xs="http://www.w3.org/2001/XMLSchema" xmlns:p="http://schemas.microsoft.com/office/2006/metadata/properties" xmlns:ns3="8395f63d-374f-4d79-a7bf-b6d36a591066" targetNamespace="http://schemas.microsoft.com/office/2006/metadata/properties" ma:root="true" ma:fieldsID="17d9a52945d172612df3f266bdb07404" ns3:_="">
    <xsd:import namespace="8395f63d-374f-4d79-a7bf-b6d36a591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5f63d-374f-4d79-a7bf-b6d36a591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EA376-DC05-4B96-BDBA-F12F6491E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0F328-F536-4024-8B0D-A9B3CDA5D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5f63d-374f-4d79-a7bf-b6d36a59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95A4-D721-41C1-9C52-843AEF417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62C5C-8B2A-4BFD-8414-712B6B2F5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Malogrzata</dc:creator>
  <cp:keywords/>
  <dc:description/>
  <cp:lastModifiedBy>Małgorzata Kalińska</cp:lastModifiedBy>
  <cp:revision>2</cp:revision>
  <dcterms:created xsi:type="dcterms:W3CDTF">2023-06-13T07:48:00Z</dcterms:created>
  <dcterms:modified xsi:type="dcterms:W3CDTF">2023-06-13T07:48:00Z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0x0101005D4F29D1AFDBE14EB640AA8E3F24F778</vt:lpwstr>
  </property>
</Properties>
</file>